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B36" w:rsidRDefault="00B63B36" w:rsidP="0024369C">
      <w:pPr>
        <w:ind w:firstLine="486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722DF" w:rsidRPr="003722DF">
        <w:rPr>
          <w:rFonts w:ascii="Times New Roman" w:hAnsi="Times New Roman" w:cs="Times New Roman"/>
          <w:sz w:val="28"/>
          <w:szCs w:val="28"/>
        </w:rPr>
        <w:t>Из выст</w:t>
      </w:r>
      <w:r>
        <w:rPr>
          <w:rFonts w:ascii="Times New Roman" w:hAnsi="Times New Roman" w:cs="Times New Roman"/>
          <w:sz w:val="28"/>
          <w:szCs w:val="28"/>
        </w:rPr>
        <w:t>упления биологов</w:t>
      </w:r>
    </w:p>
    <w:p w:rsidR="00B63B36" w:rsidRDefault="00B63B36" w:rsidP="00B63B3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Использование</w:t>
      </w:r>
      <w:r w:rsidR="003F6B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ГМО</w:t>
      </w:r>
      <w:r w:rsidR="003F6B67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782F26" w:rsidRDefault="003F6B67" w:rsidP="00B63B36">
      <w:pPr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3B36">
        <w:rPr>
          <w:rFonts w:ascii="Times New Roman" w:hAnsi="Times New Roman" w:cs="Times New Roman"/>
          <w:sz w:val="28"/>
          <w:szCs w:val="28"/>
        </w:rPr>
        <w:tab/>
      </w:r>
      <w:r w:rsidR="003722DF" w:rsidRPr="003722DF">
        <w:rPr>
          <w:rFonts w:ascii="Times New Roman" w:hAnsi="Times New Roman" w:cs="Times New Roman"/>
          <w:sz w:val="28"/>
          <w:szCs w:val="28"/>
        </w:rPr>
        <w:t xml:space="preserve">ГМО широко используются в деятельности человека. </w:t>
      </w:r>
      <w:r w:rsidR="003722DF" w:rsidRPr="003722DF">
        <w:rPr>
          <w:rFonts w:ascii="Times New Roman" w:hAnsi="Times New Roman" w:cs="Times New Roman"/>
          <w:sz w:val="28"/>
          <w:szCs w:val="28"/>
          <w:shd w:val="clear" w:color="auto" w:fill="FFFFFF"/>
        </w:rPr>
        <w:t>С помощью ГМО исследуются закономерности развития некоторых заболеваний (</w:t>
      </w:r>
      <w:hyperlink r:id="rId4" w:tooltip="Болезнь Альцгеймера" w:history="1">
        <w:r w:rsidR="003722DF" w:rsidRPr="003722D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болезнь Альцгеймера</w:t>
        </w:r>
      </w:hyperlink>
      <w:r w:rsidR="003722DF" w:rsidRPr="003722DF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3722DF" w:rsidRPr="003722D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5" w:tooltip="Рак (заболевание)" w:history="1">
        <w:r w:rsidR="003722DF" w:rsidRPr="003722D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рак</w:t>
        </w:r>
      </w:hyperlink>
      <w:r w:rsidR="003722DF" w:rsidRPr="003722DF">
        <w:rPr>
          <w:rFonts w:ascii="Times New Roman" w:hAnsi="Times New Roman" w:cs="Times New Roman"/>
          <w:sz w:val="28"/>
          <w:szCs w:val="28"/>
          <w:shd w:val="clear" w:color="auto" w:fill="FFFFFF"/>
        </w:rPr>
        <w:t>), процессы</w:t>
      </w:r>
      <w:r w:rsidR="003722DF" w:rsidRPr="003722D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6" w:tooltip="Старение (биология)" w:history="1">
        <w:r w:rsidR="003722DF" w:rsidRPr="003722D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старения</w:t>
        </w:r>
      </w:hyperlink>
      <w:r w:rsidR="003722DF" w:rsidRPr="003722D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722DF" w:rsidRPr="003722DF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3722DF" w:rsidRPr="003722D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7" w:tooltip="Регенерация" w:history="1">
        <w:r w:rsidR="003722DF" w:rsidRPr="003722D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регенерации</w:t>
        </w:r>
      </w:hyperlink>
      <w:r w:rsidR="003722DF" w:rsidRPr="003722DF">
        <w:rPr>
          <w:rFonts w:ascii="Times New Roman" w:hAnsi="Times New Roman" w:cs="Times New Roman"/>
          <w:sz w:val="28"/>
          <w:szCs w:val="28"/>
          <w:shd w:val="clear" w:color="auto" w:fill="FFFFFF"/>
        </w:rPr>
        <w:t>, изучается функционирование</w:t>
      </w:r>
      <w:r w:rsidR="003722DF" w:rsidRPr="003722D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tooltip="Нервная система" w:history="1">
        <w:r w:rsidR="003722DF" w:rsidRPr="003722D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нервной системы</w:t>
        </w:r>
      </w:hyperlink>
      <w:r w:rsidR="003722DF" w:rsidRPr="003722DF">
        <w:rPr>
          <w:rFonts w:ascii="Times New Roman" w:hAnsi="Times New Roman" w:cs="Times New Roman"/>
          <w:sz w:val="28"/>
          <w:szCs w:val="28"/>
          <w:shd w:val="clear" w:color="auto" w:fill="FFFFFF"/>
        </w:rPr>
        <w:t>, решается ряд других актуальных проблем биологии и современной медицины.</w:t>
      </w:r>
    </w:p>
    <w:p w:rsidR="003722DF" w:rsidRDefault="003722DF" w:rsidP="00B63B36">
      <w:pPr>
        <w:ind w:firstLine="708"/>
        <w:contextualSpacing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ГМО применяют также в медицине.</w:t>
      </w:r>
      <w:r w:rsidR="00B63B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722DF">
        <w:rPr>
          <w:rFonts w:ascii="Times New Roman" w:hAnsi="Times New Roman" w:cs="Times New Roman"/>
          <w:sz w:val="28"/>
          <w:szCs w:val="28"/>
          <w:shd w:val="clear" w:color="auto" w:fill="FFFFFF"/>
        </w:rPr>
        <w:t>Генетически модифицированные организмы используются в прикладной медицине с</w:t>
      </w:r>
      <w:r w:rsidRPr="003722D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722DF">
        <w:rPr>
          <w:rFonts w:ascii="Times New Roman" w:hAnsi="Times New Roman" w:cs="Times New Roman"/>
          <w:sz w:val="28"/>
          <w:szCs w:val="28"/>
        </w:rPr>
        <w:t>1982 года</w:t>
      </w:r>
      <w:proofErr w:type="gramStart"/>
      <w:r w:rsidRPr="003722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proofErr w:type="gramEnd"/>
      <w:r w:rsidRPr="003722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этом году зарегистрирован в качестве лекарства генно-инженерный человеческий</w:t>
      </w:r>
      <w:r w:rsidRPr="003722D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722DF">
        <w:rPr>
          <w:rFonts w:ascii="Times New Roman" w:hAnsi="Times New Roman" w:cs="Times New Roman"/>
          <w:sz w:val="28"/>
          <w:szCs w:val="28"/>
          <w:shd w:val="clear" w:color="auto" w:fill="FFFFFF"/>
        </w:rPr>
        <w:t>инсулин, получаемый с помощью генети</w:t>
      </w:r>
      <w:r w:rsidR="00B63B36">
        <w:rPr>
          <w:rFonts w:ascii="Times New Roman" w:hAnsi="Times New Roman" w:cs="Times New Roman"/>
          <w:sz w:val="28"/>
          <w:szCs w:val="28"/>
          <w:shd w:val="clear" w:color="auto" w:fill="FFFFFF"/>
        </w:rPr>
        <w:t>чески модифицированных бактерий</w:t>
      </w:r>
      <w:r w:rsidRPr="003722D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B63B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722DF">
        <w:rPr>
          <w:rFonts w:ascii="Times New Roman" w:hAnsi="Times New Roman" w:cs="Times New Roman"/>
          <w:sz w:val="28"/>
          <w:szCs w:val="28"/>
          <w:shd w:val="clear" w:color="auto" w:fill="FFFFFF"/>
        </w:rPr>
        <w:t>В настоящее время фармацевтическая промышленность выпускает большое количество лекарственных сре</w:t>
      </w:r>
      <w:proofErr w:type="gramStart"/>
      <w:r w:rsidRPr="003722DF">
        <w:rPr>
          <w:rFonts w:ascii="Times New Roman" w:hAnsi="Times New Roman" w:cs="Times New Roman"/>
          <w:sz w:val="28"/>
          <w:szCs w:val="28"/>
          <w:shd w:val="clear" w:color="auto" w:fill="FFFFFF"/>
        </w:rPr>
        <w:t>дств</w:t>
      </w:r>
      <w:r w:rsidRPr="003722D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пр</w:t>
      </w:r>
      <w:proofErr w:type="gramEnd"/>
      <w:r w:rsidRPr="003722D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и помощи ГМО.</w:t>
      </w:r>
      <w:r w:rsidR="00B63B3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722D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Успешно прошло испытания и одобрено к использованию лекарство против</w:t>
      </w:r>
      <w:r w:rsidRPr="003722DF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3722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тромбозов </w:t>
      </w:r>
      <w:r w:rsidRPr="003722DF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3722D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на основе белка из молока </w:t>
      </w:r>
      <w:proofErr w:type="spellStart"/>
      <w:r w:rsidRPr="003722D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трансгенных</w:t>
      </w:r>
      <w:proofErr w:type="spellEnd"/>
      <w:r w:rsidRPr="003722D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коз.</w:t>
      </w:r>
    </w:p>
    <w:p w:rsidR="003722DF" w:rsidRDefault="00B63B36" w:rsidP="00B63B36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ГМО</w:t>
      </w:r>
      <w:r w:rsidR="003722D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имеет применение в сельском хозяйстве.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r w:rsidR="003722DF" w:rsidRPr="003722D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Генная инженерия используется для создания новых сортов растений, устойчивых к неблагоприятным условиям среды и вредителям</w:t>
      </w:r>
      <w:r>
        <w:t>,</w:t>
      </w:r>
      <w:r w:rsidR="003722DF" w:rsidRPr="003722D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обладающих лучшими ростовыми и вкусовыми качествами. Создаваемые новые породы животных</w:t>
      </w:r>
      <w:r w:rsidR="003722DF" w:rsidRPr="003722DF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отличаются ускоренным ростом и хорошей продуктивностью.</w:t>
      </w:r>
      <w:r w:rsidR="003722DF" w:rsidRPr="003722DF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="003722DF" w:rsidRPr="003722D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Созданы сорта и 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породы</w:t>
      </w:r>
      <w:r w:rsidR="003722DF" w:rsidRPr="003722D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продукты, из которых обладают высокой питательной ценностью и содержат повышенные количества</w:t>
      </w:r>
      <w:r w:rsidR="003722DF" w:rsidRPr="003722DF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="003722DF" w:rsidRPr="003722DF">
        <w:rPr>
          <w:rFonts w:ascii="Times New Roman" w:hAnsi="Times New Roman" w:cs="Times New Roman"/>
          <w:sz w:val="28"/>
          <w:szCs w:val="28"/>
        </w:rPr>
        <w:t>незаменимы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3722DF" w:rsidRPr="003722DF">
        <w:rPr>
          <w:rFonts w:ascii="Times New Roman" w:hAnsi="Times New Roman" w:cs="Times New Roman"/>
          <w:sz w:val="28"/>
          <w:szCs w:val="28"/>
        </w:rPr>
        <w:t xml:space="preserve"> аминокислот и витаминов</w:t>
      </w:r>
      <w:r w:rsidR="003722DF">
        <w:rPr>
          <w:rFonts w:ascii="Times New Roman" w:hAnsi="Times New Roman" w:cs="Times New Roman"/>
          <w:sz w:val="28"/>
          <w:szCs w:val="28"/>
        </w:rPr>
        <w:t>.</w:t>
      </w:r>
    </w:p>
    <w:p w:rsidR="003722DF" w:rsidRDefault="003722DF" w:rsidP="00B63B36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ГМО применяют также в других направления. Например</w:t>
      </w:r>
      <w:r w:rsidR="00B63B3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селекции декоративных растений,</w:t>
      </w:r>
      <w:r w:rsidRPr="003722DF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r w:rsidR="007B093F" w:rsidRPr="007B093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в</w:t>
      </w:r>
      <w:r w:rsidRPr="007B093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2009 году выходит в продажу </w:t>
      </w:r>
      <w:proofErr w:type="spellStart"/>
      <w:r w:rsidRPr="007B093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ГМ-сорт</w:t>
      </w:r>
      <w:proofErr w:type="spellEnd"/>
      <w:r w:rsidRPr="007B093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розы «</w:t>
      </w:r>
      <w:proofErr w:type="spellStart"/>
      <w:r w:rsidRPr="007B093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Applause</w:t>
      </w:r>
      <w:proofErr w:type="spellEnd"/>
      <w:r w:rsidRPr="007B093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» с цветами синего цвета</w:t>
      </w:r>
      <w:r w:rsidR="00B63B36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.</w:t>
      </w:r>
      <w:r w:rsidR="007B093F" w:rsidRPr="007B093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vertAlign w:val="superscript"/>
        </w:rPr>
        <w:t>.</w:t>
      </w:r>
      <w:r w:rsidRPr="007B093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Таким образом, сбылась многовековая мечта селекционеров, безуспешно пытавшихся вывести «</w:t>
      </w:r>
      <w:hyperlink r:id="rId9" w:tooltip="Синяя роза" w:history="1">
        <w:r w:rsidR="007B093F" w:rsidRPr="007B093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синие</w:t>
        </w:r>
      </w:hyperlink>
      <w:r w:rsidR="007B093F">
        <w:rPr>
          <w:rFonts w:ascii="Times New Roman" w:hAnsi="Times New Roman" w:cs="Times New Roman"/>
          <w:sz w:val="28"/>
          <w:szCs w:val="28"/>
        </w:rPr>
        <w:t xml:space="preserve">  розы</w:t>
      </w:r>
      <w:r w:rsidRPr="007B093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»</w:t>
      </w:r>
      <w:r w:rsidR="007B093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. А </w:t>
      </w:r>
      <w:r w:rsidR="007B093F" w:rsidRPr="007B093F">
        <w:rPr>
          <w:rFonts w:ascii="Times New Roman" w:hAnsi="Times New Roman" w:cs="Times New Roman"/>
          <w:sz w:val="28"/>
          <w:szCs w:val="28"/>
          <w:shd w:val="clear" w:color="auto" w:fill="FFFFFF"/>
        </w:rPr>
        <w:t>В 2003 году на рынке появилась</w:t>
      </w:r>
      <w:r w:rsidR="007B093F" w:rsidRPr="007B093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="002A2BAC">
        <w:fldChar w:fldCharType="begin"/>
      </w:r>
      <w:r w:rsidR="00782F26">
        <w:instrText>HYPERLINK "https://ru.wikipedia.org/wiki/GloFish" \o "GloFish"</w:instrText>
      </w:r>
      <w:r w:rsidR="002A2BAC">
        <w:fldChar w:fldCharType="separate"/>
      </w:r>
      <w:r w:rsidR="007B093F" w:rsidRPr="007B093F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GloFish</w:t>
      </w:r>
      <w:proofErr w:type="spellEnd"/>
      <w:r w:rsidR="002A2BAC">
        <w:fldChar w:fldCharType="end"/>
      </w:r>
      <w:r w:rsidR="00B63B36">
        <w:t xml:space="preserve"> </w:t>
      </w:r>
      <w:r w:rsidR="007B093F" w:rsidRPr="007B093F">
        <w:rPr>
          <w:rFonts w:ascii="Times New Roman" w:hAnsi="Times New Roman" w:cs="Times New Roman"/>
          <w:sz w:val="28"/>
          <w:szCs w:val="28"/>
          <w:shd w:val="clear" w:color="auto" w:fill="FFFFFF"/>
        </w:rPr>
        <w:t> — первый генетически модифицированный организм, созданный с эстетическими целями, и первое домашнее животное такого рода. Благодаря генной инженерии популярная аквариумная рыбка</w:t>
      </w:r>
      <w:r w:rsidR="007B093F" w:rsidRPr="007B093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="002A2BAC">
        <w:fldChar w:fldCharType="begin"/>
      </w:r>
      <w:r w:rsidR="00782F26">
        <w:instrText>HYPERLINK "https://ru.wikipedia.org/wiki/%D0%94%D0%B0%D0%BD%D0%B8%D0%BE_%D1%80%D0%B5%D1%80%D0%B8%D0%BE" \o "Данио рерио"</w:instrText>
      </w:r>
      <w:r w:rsidR="002A2BAC">
        <w:fldChar w:fldCharType="separate"/>
      </w:r>
      <w:r w:rsidR="007B093F" w:rsidRPr="007B093F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Данио</w:t>
      </w:r>
      <w:proofErr w:type="spellEnd"/>
      <w:r w:rsidR="007B093F" w:rsidRPr="007B093F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7B093F" w:rsidRPr="007B093F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рерио</w:t>
      </w:r>
      <w:proofErr w:type="spellEnd"/>
      <w:r w:rsidR="002A2BAC">
        <w:fldChar w:fldCharType="end"/>
      </w:r>
      <w:r w:rsidR="007B093F" w:rsidRPr="007B093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7B093F" w:rsidRPr="007B093F"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получила несколько ярких флуоресцентных цветов.</w:t>
      </w:r>
    </w:p>
    <w:p w:rsidR="007B093F" w:rsidRPr="007B093F" w:rsidRDefault="007B093F" w:rsidP="00B63B36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Общественное </w:t>
      </w:r>
      <w:r w:rsidRPr="007B093F">
        <w:rPr>
          <w:rFonts w:ascii="Times New Roman" w:hAnsi="Times New Roman" w:cs="Times New Roman"/>
          <w:sz w:val="28"/>
          <w:szCs w:val="28"/>
          <w:shd w:val="clear" w:color="auto" w:fill="FFFFFF"/>
        </w:rPr>
        <w:t>мнение в Европе, согласно социологическим опросам, только 5% всех жителей доброжелательно относятся к модифицированным продуктам, а 95% убеждены, что они способны нанести серьезный вред здоровью. Как показывают опросы общественного мнения, общество в целом не слишком осведомлено об основах биотехнологии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.</w:t>
      </w:r>
    </w:p>
    <w:p w:rsidR="007B093F" w:rsidRPr="003722DF" w:rsidRDefault="007B093F" w:rsidP="00B63B36">
      <w:pPr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7B093F" w:rsidRPr="003722DF" w:rsidSect="0024369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722DF"/>
    <w:rsid w:val="0024369C"/>
    <w:rsid w:val="002A2BAC"/>
    <w:rsid w:val="0034667E"/>
    <w:rsid w:val="003722DF"/>
    <w:rsid w:val="003F6B67"/>
    <w:rsid w:val="00782F26"/>
    <w:rsid w:val="007B093F"/>
    <w:rsid w:val="00B2481C"/>
    <w:rsid w:val="00B63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22DF"/>
    <w:rPr>
      <w:color w:val="0000FF"/>
      <w:u w:val="single"/>
    </w:rPr>
  </w:style>
  <w:style w:type="character" w:customStyle="1" w:styleId="apple-converted-space">
    <w:name w:val="apple-converted-space"/>
    <w:basedOn w:val="a0"/>
    <w:rsid w:val="003722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D%D0%B5%D1%80%D0%B2%D0%BD%D0%B0%D1%8F_%D1%81%D0%B8%D1%81%D1%82%D0%B5%D0%BC%D0%B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%D0%A0%D0%B5%D0%B3%D0%B5%D0%BD%D0%B5%D1%80%D0%B0%D1%86%D0%B8%D1%8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A1%D1%82%D0%B0%D1%80%D0%B5%D0%BD%D0%B8%D0%B5_(%D0%B1%D0%B8%D0%BE%D0%BB%D0%BE%D0%B3%D0%B8%D1%8F)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u.wikipedia.org/wiki/%D0%A0%D0%B0%D0%BA_(%D0%B7%D0%B0%D0%B1%D0%BE%D0%BB%D0%B5%D0%B2%D0%B0%D0%BD%D0%B8%D0%B5)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ru.wikipedia.org/wiki/%D0%91%D0%BE%D0%BB%D0%B5%D0%B7%D0%BD%D1%8C_%D0%90%D0%BB%D1%8C%D1%86%D0%B3%D0%B5%D0%B9%D0%BC%D0%B5%D1%80%D0%B0" TargetMode="External"/><Relationship Id="rId9" Type="http://schemas.openxmlformats.org/officeDocument/2006/relationships/hyperlink" Target="https://ru.wikipedia.org/wiki/%D0%A1%D0%B8%D0%BD%D1%8F%D1%8F_%D1%80%D0%BE%D0%B7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Bio-Geo</cp:lastModifiedBy>
  <cp:revision>6</cp:revision>
  <dcterms:created xsi:type="dcterms:W3CDTF">2014-12-17T14:06:00Z</dcterms:created>
  <dcterms:modified xsi:type="dcterms:W3CDTF">2014-12-29T06:01:00Z</dcterms:modified>
</cp:coreProperties>
</file>